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373"/>
        <w:gridCol w:w="3766"/>
      </w:tblGrid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4E5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4E5">
              <w:rPr>
                <w:rFonts w:ascii="Times New Roman" w:hAnsi="Times New Roman" w:cs="Times New Roman"/>
                <w:b/>
              </w:rPr>
              <w:t>Munkakör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4E5">
              <w:rPr>
                <w:rFonts w:ascii="Times New Roman" w:hAnsi="Times New Roman" w:cs="Times New Roman"/>
                <w:b/>
              </w:rPr>
              <w:t>Iskolai végzettség/képesítés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Scheidl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Róbert</w:t>
            </w:r>
          </w:p>
        </w:tc>
        <w:tc>
          <w:tcPr>
            <w:tcW w:w="2373" w:type="dxa"/>
            <w:vAlign w:val="center"/>
          </w:tcPr>
          <w:p w:rsidR="003927CD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intézményvezető, tanár</w:t>
            </w:r>
          </w:p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Mesterpedagógus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(népművelés szakkollégium), történelem szakos általános iskolai tanár, közoktatási vezető, pedagógiai értékelési szakértő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Kasznainé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Vasas Erzsébet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(könyvtár szakkollégium), gyermektánc oktató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Farkasné Pataki Margit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tanító, munkaközösség-vezető</w:t>
            </w:r>
            <w:r>
              <w:rPr>
                <w:rFonts w:ascii="Times New Roman" w:hAnsi="Times New Roman" w:cs="Times New Roman"/>
              </w:rPr>
              <w:t>, Pedagógus II.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(matematika szakkollégium)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Bogdola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Jánosné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(népművelés szakkollégium)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Szabóné Sebestyén Ibolya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392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 xml:space="preserve">főiskola/ tanító, </w:t>
            </w:r>
            <w:r>
              <w:rPr>
                <w:rFonts w:ascii="Times New Roman" w:hAnsi="Times New Roman" w:cs="Times New Roman"/>
              </w:rPr>
              <w:t>református</w:t>
            </w:r>
            <w:bookmarkStart w:id="0" w:name="_GoBack"/>
            <w:bookmarkEnd w:id="0"/>
            <w:r w:rsidRPr="007234E5">
              <w:rPr>
                <w:rFonts w:ascii="Times New Roman" w:hAnsi="Times New Roman" w:cs="Times New Roman"/>
              </w:rPr>
              <w:t xml:space="preserve"> hitoktató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Ozorai Marianna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(népművelés szakkollégium)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Illés Annamária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nemzetiségi tanító, gyógypedagógus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 xml:space="preserve">főiskola/ nemzetiségi (német) tanító, gyógypedagógus tanulásban </w:t>
            </w:r>
            <w:proofErr w:type="spellStart"/>
            <w:r w:rsidRPr="007234E5">
              <w:rPr>
                <w:rFonts w:ascii="Times New Roman" w:hAnsi="Times New Roman" w:cs="Times New Roman"/>
              </w:rPr>
              <w:t>akadályozottak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pedagógiája szakos tanár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Kisné Kovács Zsuzsanna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tanító (népművelés szakkollégium)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Orsós Károlyné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tanár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magyar-orosz szakos általános iskolai tanár, német nemzetiségi tanító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Ottné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Braun Zsuzsanna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tanár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 matematika-kémia szakos általános iskolai tanár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Várhegyi Norbert</w:t>
            </w:r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tanító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főiskola/roma nemzetiségi tanító</w:t>
            </w:r>
            <w:r>
              <w:rPr>
                <w:rFonts w:ascii="Times New Roman" w:hAnsi="Times New Roman" w:cs="Times New Roman"/>
              </w:rPr>
              <w:t>, német nemzetiségi tanító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Gombás László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tanár</w:t>
            </w:r>
            <w:r>
              <w:rPr>
                <w:rFonts w:ascii="Times New Roman" w:hAnsi="Times New Roman" w:cs="Times New Roman"/>
              </w:rPr>
              <w:t>, Pedagógus I.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egyetem/ középiskolai testnevelő tanár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Nagy Ferencné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iskolatitkár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szakközépiskolai érettségi/</w:t>
            </w:r>
            <w:proofErr w:type="spellStart"/>
            <w:r w:rsidRPr="007234E5">
              <w:rPr>
                <w:rFonts w:ascii="Times New Roman" w:hAnsi="Times New Roman" w:cs="Times New Roman"/>
              </w:rPr>
              <w:t>belkereskedelmi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áruforgalmi és gazdálkodási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Farkas László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karbantartó részmunkaidős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szakmunkás bizonyítvány/építő és kőműves, autóbuszvezető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Lemicné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Zeller Mária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takarító</w:t>
            </w:r>
          </w:p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részmunkaidős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4E5">
              <w:rPr>
                <w:rFonts w:ascii="Times New Roman" w:hAnsi="Times New Roman" w:cs="Times New Roman"/>
              </w:rPr>
              <w:t>Holka</w:t>
            </w:r>
            <w:proofErr w:type="spellEnd"/>
            <w:r w:rsidRPr="007234E5">
              <w:rPr>
                <w:rFonts w:ascii="Times New Roman" w:hAnsi="Times New Roman" w:cs="Times New Roman"/>
              </w:rPr>
              <w:t xml:space="preserve"> Attila Zsoltné 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takarító</w:t>
            </w:r>
          </w:p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részmunkaidős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 xml:space="preserve">szakmunkás bizonyítvány/ cukrász </w:t>
            </w:r>
          </w:p>
        </w:tc>
      </w:tr>
      <w:tr w:rsidR="003927CD" w:rsidRPr="007234E5" w:rsidTr="00A10F0A">
        <w:trPr>
          <w:trHeight w:val="56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Soós Teréz</w:t>
            </w:r>
          </w:p>
        </w:tc>
        <w:tc>
          <w:tcPr>
            <w:tcW w:w="2373" w:type="dxa"/>
            <w:vAlign w:val="center"/>
          </w:tcPr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takarító</w:t>
            </w:r>
          </w:p>
          <w:p w:rsidR="003927CD" w:rsidRPr="007234E5" w:rsidRDefault="003927CD" w:rsidP="00A10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részmunkaidős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3927CD" w:rsidRPr="007234E5" w:rsidRDefault="003927CD" w:rsidP="00A10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4E5">
              <w:rPr>
                <w:rFonts w:ascii="Times New Roman" w:hAnsi="Times New Roman" w:cs="Times New Roman"/>
              </w:rPr>
              <w:t>szakmunkás bizonyítvány/női ruhakészítő</w:t>
            </w:r>
          </w:p>
        </w:tc>
      </w:tr>
    </w:tbl>
    <w:p w:rsidR="00C51A22" w:rsidRDefault="00C51A22"/>
    <w:sectPr w:rsidR="00C5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D"/>
    <w:rsid w:val="003927CD"/>
    <w:rsid w:val="00C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1CD"/>
  <w15:chartTrackingRefBased/>
  <w15:docId w15:val="{DE58F2BB-DB62-46A8-8324-7F18C89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7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TANULO1</dc:creator>
  <cp:keywords/>
  <dc:description/>
  <cp:lastModifiedBy>TANULO1</cp:lastModifiedBy>
  <cp:revision>1</cp:revision>
  <dcterms:created xsi:type="dcterms:W3CDTF">2020-11-13T14:18:00Z</dcterms:created>
  <dcterms:modified xsi:type="dcterms:W3CDTF">2020-11-13T14:19:00Z</dcterms:modified>
</cp:coreProperties>
</file>